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7B" w:rsidRPr="002B557B" w:rsidRDefault="002B557B" w:rsidP="002B557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>
        <w:rPr>
          <w:rFonts w:ascii="Montserrat" w:eastAsia="Times New Roman" w:hAnsi="Montserrat" w:cs="Times New Roman"/>
          <w:noProof/>
          <w:color w:val="27335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-34290</wp:posOffset>
            </wp:positionV>
            <wp:extent cx="2076450" cy="2076450"/>
            <wp:effectExtent l="19050" t="0" r="0" b="0"/>
            <wp:wrapSquare wrapText="bothSides"/>
            <wp:docPr id="1" name="Рисунок 1" descr="https://shkola36syktyvkar-r11.gosweb.gosuslugi.ru/netcat_files/163/3248/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36syktyvkar-r11.gosweb.gosuslugi.ru/netcat_files/163/3248/ROV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>Минпросвещения</w:t>
      </w:r>
      <w:proofErr w:type="spellEnd"/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 России с 1 сентября 2022 года запускает в российских школах </w:t>
      </w:r>
      <w:r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и техникумах </w:t>
      </w:r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>масштабный проект – цикл внеурочных занятий </w:t>
      </w:r>
      <w:hyperlink r:id="rId6" w:tgtFrame="_blank" w:history="1">
        <w:r w:rsidRPr="002B557B">
          <w:rPr>
            <w:rFonts w:ascii="Montserrat" w:eastAsia="Times New Roman" w:hAnsi="Montserrat" w:cs="Times New Roman"/>
            <w:color w:val="306AFD"/>
            <w:sz w:val="27"/>
            <w:u w:val="single"/>
          </w:rPr>
          <w:t xml:space="preserve">«Разговор о </w:t>
        </w:r>
        <w:proofErr w:type="gramStart"/>
        <w:r w:rsidRPr="002B557B">
          <w:rPr>
            <w:rFonts w:ascii="Montserrat" w:eastAsia="Times New Roman" w:hAnsi="Montserrat" w:cs="Times New Roman"/>
            <w:color w:val="306AFD"/>
            <w:sz w:val="27"/>
            <w:u w:val="single"/>
          </w:rPr>
          <w:t>важном</w:t>
        </w:r>
        <w:proofErr w:type="gramEnd"/>
        <w:r w:rsidRPr="002B557B">
          <w:rPr>
            <w:rFonts w:ascii="Montserrat" w:eastAsia="Times New Roman" w:hAnsi="Montserrat" w:cs="Times New Roman"/>
            <w:color w:val="306AFD"/>
            <w:sz w:val="27"/>
            <w:u w:val="single"/>
          </w:rPr>
          <w:t>»</w:t>
        </w:r>
      </w:hyperlink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>.</w:t>
      </w:r>
    </w:p>
    <w:p w:rsidR="002B557B" w:rsidRPr="002B557B" w:rsidRDefault="002B557B" w:rsidP="002B557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Во всех школах </w:t>
      </w:r>
      <w:r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и техникумах </w:t>
      </w:r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страны учебная неделя будет начинаться с классного часа «Разговор о </w:t>
      </w:r>
      <w:proofErr w:type="gramStart"/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>важном</w:t>
      </w:r>
      <w:proofErr w:type="gramEnd"/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», посвященного самым различным темам, волнующим современных ребят. Центральными темами «Разговоров о </w:t>
      </w:r>
      <w:proofErr w:type="gramStart"/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>важном</w:t>
      </w:r>
      <w:proofErr w:type="gramEnd"/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>» станут патриотизм и гражданское воспитание, историческое просвещение, нравственность, экология и др.</w:t>
      </w:r>
    </w:p>
    <w:p w:rsidR="002B557B" w:rsidRPr="002B557B" w:rsidRDefault="002B557B" w:rsidP="002B557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</w:rPr>
      </w:pPr>
    </w:p>
    <w:p w:rsidR="002B557B" w:rsidRPr="002B557B" w:rsidRDefault="002B557B" w:rsidP="002B557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Главной целью таких занятий должно стать развитие ценностного отношения </w:t>
      </w:r>
      <w:r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обучающихся </w:t>
      </w:r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>к своей родине - России, населяющим ее людям, ее уникальной истории, богатой природе и великой культуре.</w:t>
      </w:r>
    </w:p>
    <w:p w:rsidR="002B557B" w:rsidRPr="002B557B" w:rsidRDefault="002B557B" w:rsidP="002B557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proofErr w:type="gramStart"/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Занятия направлены на формирование соответствующей внутренней позиции личности </w:t>
      </w:r>
      <w:r>
        <w:rPr>
          <w:rFonts w:ascii="Montserrat" w:eastAsia="Times New Roman" w:hAnsi="Montserrat" w:cs="Times New Roman"/>
          <w:color w:val="273350"/>
          <w:sz w:val="27"/>
          <w:szCs w:val="27"/>
        </w:rPr>
        <w:t>обучающегося</w:t>
      </w:r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>, необходимой ему для конструктивного и ответственного поведения в обществе.</w:t>
      </w:r>
      <w:proofErr w:type="gramEnd"/>
    </w:p>
    <w:p w:rsidR="002B557B" w:rsidRPr="002B557B" w:rsidRDefault="002B557B" w:rsidP="002B557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Основные темы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</w:t>
      </w:r>
      <w:r>
        <w:rPr>
          <w:rFonts w:ascii="Montserrat" w:eastAsia="Times New Roman" w:hAnsi="Montserrat" w:cs="Times New Roman"/>
          <w:color w:val="273350"/>
          <w:sz w:val="27"/>
          <w:szCs w:val="27"/>
        </w:rPr>
        <w:t>кураторов групп</w:t>
      </w:r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 xml:space="preserve"> со своими </w:t>
      </w:r>
      <w:r>
        <w:rPr>
          <w:rFonts w:ascii="Montserrat" w:eastAsia="Times New Roman" w:hAnsi="Montserrat" w:cs="Times New Roman"/>
          <w:color w:val="273350"/>
          <w:sz w:val="27"/>
          <w:szCs w:val="27"/>
        </w:rPr>
        <w:t>группами</w:t>
      </w:r>
      <w:r w:rsidRPr="002B557B">
        <w:rPr>
          <w:rFonts w:ascii="Montserrat" w:eastAsia="Times New Roman" w:hAnsi="Montserrat" w:cs="Times New Roman"/>
          <w:color w:val="273350"/>
          <w:sz w:val="27"/>
          <w:szCs w:val="27"/>
        </w:rPr>
        <w:t>.</w:t>
      </w:r>
    </w:p>
    <w:p w:rsidR="002B557B" w:rsidRPr="002B557B" w:rsidRDefault="002B557B" w:rsidP="002B557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</w:rPr>
      </w:pPr>
    </w:p>
    <w:p w:rsidR="002B557B" w:rsidRPr="002B557B" w:rsidRDefault="002B557B" w:rsidP="002B557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</w:rPr>
      </w:pPr>
    </w:p>
    <w:sectPr w:rsidR="002B557B" w:rsidRPr="002B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7C48"/>
    <w:multiLevelType w:val="multilevel"/>
    <w:tmpl w:val="BDE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57B"/>
    <w:rsid w:val="002B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5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B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5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9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7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0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8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4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2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3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5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5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1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6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0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2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1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49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35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45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kt-uo.ru/files/-------------------------_2w5jf3rq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2022-09-10T05:10:00Z</dcterms:created>
  <dcterms:modified xsi:type="dcterms:W3CDTF">2022-09-10T05:10:00Z</dcterms:modified>
</cp:coreProperties>
</file>